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672FC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E45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</w:t>
      </w:r>
      <w:r w:rsidRPr="00672FC0">
        <w:rPr>
          <w:rFonts w:ascii="Times New Roman" w:hAnsi="Times New Roman"/>
          <w:b/>
          <w:sz w:val="24"/>
          <w:szCs w:val="24"/>
        </w:rPr>
        <w:t>бюджетного призначення, очікуваної вартості предмета закупівлі</w:t>
      </w:r>
    </w:p>
    <w:p w:rsidR="00672FC0" w:rsidRPr="00190E4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2FC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72FC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72FC0">
        <w:rPr>
          <w:rFonts w:ascii="Times New Roman" w:hAnsi="Times New Roman" w:cs="Times New Roman"/>
          <w:sz w:val="24"/>
          <w:szCs w:val="24"/>
        </w:rPr>
        <w:t xml:space="preserve">постанови </w:t>
      </w:r>
      <w:r w:rsidRPr="00190E45">
        <w:rPr>
          <w:rFonts w:ascii="Times New Roman" w:hAnsi="Times New Roman" w:cs="Times New Roman"/>
          <w:sz w:val="24"/>
          <w:szCs w:val="24"/>
        </w:rPr>
        <w:t>КМУ від 11.10.2016 № 710 «Про ефективне використання державних коштів» (зі змінами))</w:t>
      </w:r>
    </w:p>
    <w:p w:rsidR="00672FC0" w:rsidRPr="0053292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</w:t>
      </w:r>
      <w:r w:rsidRPr="00532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формувань, його категорія: </w:t>
      </w:r>
      <w:r w:rsidRPr="0053292E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3292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329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3292E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3292E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3292E">
        <w:rPr>
          <w:rFonts w:ascii="Times New Roman" w:hAnsi="Times New Roman"/>
          <w:sz w:val="24"/>
          <w:szCs w:val="24"/>
        </w:rPr>
        <w:t>05493562</w:t>
      </w:r>
      <w:r w:rsidRPr="0053292E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3292E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32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3292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53292E">
        <w:rPr>
          <w:rFonts w:ascii="Times New Roman" w:hAnsi="Times New Roman"/>
          <w:sz w:val="24"/>
          <w:szCs w:val="24"/>
        </w:rPr>
        <w:t>Кисень медичний рідкий (</w:t>
      </w:r>
      <w:proofErr w:type="spellStart"/>
      <w:r w:rsidRPr="0053292E">
        <w:rPr>
          <w:rFonts w:ascii="Times New Roman" w:hAnsi="Times New Roman"/>
          <w:bCs/>
          <w:sz w:val="24"/>
          <w:szCs w:val="24"/>
        </w:rPr>
        <w:t>Оксиген</w:t>
      </w:r>
      <w:proofErr w:type="spellEnd"/>
      <w:r w:rsidRPr="0053292E">
        <w:rPr>
          <w:rFonts w:ascii="Times New Roman" w:hAnsi="Times New Roman"/>
          <w:sz w:val="24"/>
          <w:szCs w:val="24"/>
        </w:rPr>
        <w:t>), ДК 021-2015: 24100000-5 — Гази</w:t>
      </w:r>
      <w:r w:rsidRPr="00532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3292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2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bookmarkEnd w:id="0"/>
      <w:r w:rsidR="004A6DBC" w:rsidRPr="0053292E">
        <w:rPr>
          <w:rStyle w:val="tendertuid2nhc4"/>
          <w:rFonts w:ascii="Times New Roman" w:hAnsi="Times New Roman"/>
          <w:sz w:val="24"/>
          <w:szCs w:val="24"/>
        </w:rPr>
        <w:t>UA-2021-04-07-002663-b</w:t>
      </w:r>
    </w:p>
    <w:p w:rsidR="00672FC0" w:rsidRPr="0053292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2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Pr="0053292E">
        <w:rPr>
          <w:rFonts w:ascii="Times New Roman" w:hAnsi="Times New Roman"/>
          <w:bCs/>
          <w:sz w:val="24"/>
          <w:szCs w:val="24"/>
        </w:rPr>
        <w:t>1 8</w:t>
      </w:r>
      <w:r w:rsidR="004A6DBC" w:rsidRPr="0053292E">
        <w:rPr>
          <w:rFonts w:ascii="Times New Roman" w:hAnsi="Times New Roman"/>
          <w:bCs/>
          <w:sz w:val="24"/>
          <w:szCs w:val="24"/>
        </w:rPr>
        <w:t>56</w:t>
      </w:r>
      <w:r w:rsidRPr="0053292E">
        <w:rPr>
          <w:rFonts w:ascii="Times New Roman" w:hAnsi="Times New Roman"/>
          <w:bCs/>
          <w:sz w:val="24"/>
          <w:szCs w:val="24"/>
        </w:rPr>
        <w:t xml:space="preserve"> </w:t>
      </w:r>
      <w:r w:rsidR="004A6DBC" w:rsidRPr="0053292E">
        <w:rPr>
          <w:rFonts w:ascii="Times New Roman" w:hAnsi="Times New Roman"/>
          <w:bCs/>
          <w:sz w:val="24"/>
          <w:szCs w:val="24"/>
        </w:rPr>
        <w:t>0</w:t>
      </w:r>
      <w:r w:rsidRPr="0053292E">
        <w:rPr>
          <w:rFonts w:ascii="Times New Roman" w:hAnsi="Times New Roman"/>
          <w:bCs/>
          <w:sz w:val="24"/>
          <w:szCs w:val="24"/>
        </w:rPr>
        <w:t xml:space="preserve">00,00 </w:t>
      </w:r>
      <w:r w:rsidRPr="0053292E">
        <w:rPr>
          <w:rFonts w:ascii="Times New Roman" w:hAnsi="Times New Roman"/>
          <w:sz w:val="24"/>
          <w:szCs w:val="24"/>
        </w:rPr>
        <w:t>грн. з ПДВ.</w:t>
      </w:r>
    </w:p>
    <w:p w:rsidR="00672FC0" w:rsidRPr="0053292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292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3292E">
        <w:rPr>
          <w:rFonts w:ascii="Times New Roman" w:hAnsi="Times New Roman"/>
          <w:sz w:val="24"/>
          <w:szCs w:val="24"/>
        </w:rPr>
        <w:t xml:space="preserve"> </w:t>
      </w:r>
      <w:r w:rsidRPr="0053292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замовника. кисень медичний рідкий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ДСТУ на даний вид товарів та з урахуванням протоколів надання медичної допомоги.</w:t>
      </w:r>
    </w:p>
    <w:p w:rsidR="00672FC0" w:rsidRPr="0053292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3292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3292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4A6DBC" w:rsidRPr="0053292E">
        <w:rPr>
          <w:rFonts w:ascii="Times New Roman" w:hAnsi="Times New Roman"/>
          <w:bCs/>
          <w:sz w:val="24"/>
          <w:szCs w:val="24"/>
        </w:rPr>
        <w:t>1 856 000,00</w:t>
      </w:r>
      <w:r w:rsidRPr="0053292E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відповідно до розрахунку до про</w:t>
      </w:r>
      <w:r w:rsidR="009D28FB" w:rsidRPr="005329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3292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53292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3292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92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3292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92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53292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3292E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53292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3292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3292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3292E">
        <w:rPr>
          <w:rFonts w:ascii="Times New Roman" w:eastAsia="Calibri" w:hAnsi="Times New Roman" w:cs="Times New Roman"/>
          <w:sz w:val="24"/>
          <w:szCs w:val="24"/>
        </w:rPr>
        <w:t>».</w:t>
      </w:r>
      <w:r w:rsidRPr="00532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53292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92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кисню медичного рідкого за KEKВ 2220 становить </w:t>
      </w:r>
      <w:r w:rsidR="004A6DBC" w:rsidRPr="0053292E">
        <w:rPr>
          <w:rFonts w:ascii="Times New Roman" w:hAnsi="Times New Roman" w:cs="Times New Roman"/>
          <w:bCs/>
          <w:sz w:val="24"/>
          <w:szCs w:val="24"/>
        </w:rPr>
        <w:t>1 856 000,00</w:t>
      </w:r>
      <w:r w:rsidRPr="0053292E">
        <w:rPr>
          <w:rFonts w:ascii="Times New Roman" w:eastAsia="Calibri" w:hAnsi="Times New Roman" w:cs="Times New Roman"/>
          <w:sz w:val="24"/>
          <w:szCs w:val="24"/>
        </w:rPr>
        <w:t xml:space="preserve"> гривень. з ПДВ.</w:t>
      </w:r>
    </w:p>
    <w:p w:rsidR="00B55040" w:rsidRPr="0053292E" w:rsidRDefault="0053292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53292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A6DBC"/>
    <w:rsid w:val="0053292E"/>
    <w:rsid w:val="00626A01"/>
    <w:rsid w:val="00672FC0"/>
    <w:rsid w:val="009D28FB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ndertuid2nhc4">
    <w:name w:val="tender__tuid__2nhc4"/>
    <w:basedOn w:val="a0"/>
    <w:rsid w:val="004A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4</cp:revision>
  <dcterms:created xsi:type="dcterms:W3CDTF">2021-02-17T09:01:00Z</dcterms:created>
  <dcterms:modified xsi:type="dcterms:W3CDTF">2021-11-23T11:36:00Z</dcterms:modified>
</cp:coreProperties>
</file>