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E4220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20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E4220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20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4220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4220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4220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E4220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42205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42205">
        <w:rPr>
          <w:rFonts w:ascii="Times New Roman" w:hAnsi="Times New Roman"/>
          <w:sz w:val="24"/>
          <w:szCs w:val="24"/>
        </w:rPr>
        <w:t>05493562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4220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422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E3900" w:rsidRDefault="00672FC0" w:rsidP="002C733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9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E3900" w:rsidRPr="00BE3900">
        <w:rPr>
          <w:rFonts w:ascii="Times New Roman" w:hAnsi="Times New Roman"/>
          <w:sz w:val="24"/>
          <w:szCs w:val="24"/>
          <w:lang w:eastAsia="uk-UA"/>
        </w:rPr>
        <w:t xml:space="preserve">Хірургічний інструмент </w:t>
      </w:r>
      <w:r w:rsidR="00BE3900" w:rsidRPr="00BE3900">
        <w:rPr>
          <w:rFonts w:ascii="Times New Roman" w:hAnsi="Times New Roman"/>
          <w:sz w:val="24"/>
          <w:szCs w:val="24"/>
        </w:rPr>
        <w:t xml:space="preserve">Лот 1.  Набір інструментів для оперативних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втручань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на серці (Коди згідно НК 024:2019 – </w:t>
      </w:r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12726 - Багаторазовий тримач голки; 35596 -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Васкулярний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 затискач, багаторазовий; 35596 -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Васкулярний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 затискач, багаторазовий; 46767 - Поверхневий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натягувач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 рани; 46774 - Лезо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ретрактора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; 46774 - Лезо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ретрактора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; 38127 - Шпатель судинний; 35313 - Серцевий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; 35313 - Серцевий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; 35313 - Серцевий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; 38727 - Хірургічні ножиці загального призначення, багаторазові; 38727 </w:t>
      </w:r>
      <w:bookmarkStart w:id="0" w:name="_GoBack"/>
      <w:bookmarkEnd w:id="0"/>
      <w:r w:rsidR="00BE3900" w:rsidRPr="00BE3900">
        <w:rPr>
          <w:rStyle w:val="highlight"/>
          <w:rFonts w:ascii="Times New Roman" w:hAnsi="Times New Roman"/>
          <w:sz w:val="24"/>
          <w:szCs w:val="24"/>
        </w:rPr>
        <w:t>- Хірургічні ножиці загального призначення, багаторазові; 38727 - Хірургічні ножиці загального призначення, багаторазові; 32146 - Затискач / кріплення медичної трубки, некалібрований, багаторазовий; 11777 - Хірургічні щипці-затискачі; 34961 - Затискач для операційної білизни; 47914 - Перфоратор аорти, одноразового використання.</w:t>
      </w:r>
      <w:r w:rsidR="00BE3900" w:rsidRPr="00BE3900">
        <w:rPr>
          <w:rFonts w:ascii="Times New Roman" w:hAnsi="Times New Roman"/>
          <w:sz w:val="24"/>
          <w:szCs w:val="24"/>
        </w:rPr>
        <w:t>.) Класифікація за ДК 021-2015 (CPV) 33160000-9 - Устаткування для операційних блоків</w:t>
      </w:r>
      <w:r w:rsidR="00BE3900" w:rsidRPr="00BE3900">
        <w:rPr>
          <w:rFonts w:ascii="Times New Roman" w:hAnsi="Times New Roman"/>
          <w:sz w:val="24"/>
          <w:szCs w:val="24"/>
          <w:lang w:eastAsia="uk-UA"/>
        </w:rPr>
        <w:t xml:space="preserve"> Лот 2 </w:t>
      </w:r>
      <w:r w:rsidR="00BE3900" w:rsidRPr="00BE3900">
        <w:rPr>
          <w:rFonts w:ascii="Times New Roman" w:hAnsi="Times New Roman"/>
          <w:sz w:val="24"/>
          <w:szCs w:val="24"/>
        </w:rPr>
        <w:t xml:space="preserve">. Комплект інструментів для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мініінвазивного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коронарного шунтування (Коди згідно НК 024:2019 -62379 - Тримач ендоскопа / інструментів, з ручним регулюванням; 13391 - Грудний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; 46774 - Лезо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ретрактора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; 38127 - Шпатель судинний; 35313 - Серцевий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; 38127 - Шпатель судинний; 35313 - Серцевий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; 46774 - Лезо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ретрактора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; 62466 - Щипці хірургічні для м'яких тканин, у формі пінцета, багаторазового використання; 35798 - Аплікатор хірургічних кліпс, багаторазового використання; 35596 -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Васкулярний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затискач, багаторазовий; 47431 - Радіальний хірургічний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; 47914 - Перфоратор аорти, одноразового використання; 13730 - Стерилізаційний контейнер.) Класифікація за ДК 021-2015 (CPV) 33160000-9 - Устаткування для операційних блоків Лот 3 Набір інструментів для  дитячої кардіохірургії (Коди згідно НК 024:2019 -12726 - Багаторазовий тримач голки; 12726 - Багаторазовий тримач голки; 12726 - Багаторазовий тримач голки; 12726 - Багаторазовий тримач голки;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12726 - Багаторазовий тримач голки; 12726 - Багаторазовий тримач голки; 12726 - Багаторазовий тримач голки; 47914 - Перфоратор аорти, одноразового використання.)Класифікація за ДК 021-2015 (CPV) 33160000-9 - Устаткування для операційних блоків.</w:t>
      </w:r>
    </w:p>
    <w:p w:rsidR="00672FC0" w:rsidRPr="00BE390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9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E3900" w:rsidRPr="00BE3900">
        <w:rPr>
          <w:rStyle w:val="tendertuid2nhc4"/>
          <w:rFonts w:ascii="Times New Roman" w:hAnsi="Times New Roman"/>
          <w:sz w:val="24"/>
          <w:szCs w:val="24"/>
        </w:rPr>
        <w:t>UA-2022-09-27-008174-a</w:t>
      </w:r>
    </w:p>
    <w:p w:rsidR="00672FC0" w:rsidRPr="00BE390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9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E3900" w:rsidRPr="00BE3900">
        <w:rPr>
          <w:rFonts w:ascii="Times New Roman" w:eastAsia="Times New Roman" w:hAnsi="Times New Roman"/>
          <w:sz w:val="24"/>
          <w:szCs w:val="24"/>
          <w:lang w:eastAsia="ru-RU"/>
        </w:rPr>
        <w:t>2 003 628,63</w:t>
      </w:r>
      <w:r w:rsidRPr="00BE3900">
        <w:rPr>
          <w:rFonts w:ascii="Times New Roman" w:hAnsi="Times New Roman"/>
          <w:bCs/>
          <w:sz w:val="24"/>
          <w:szCs w:val="24"/>
        </w:rPr>
        <w:t xml:space="preserve"> </w:t>
      </w:r>
      <w:r w:rsidRPr="00BE3900">
        <w:rPr>
          <w:rFonts w:ascii="Times New Roman" w:hAnsi="Times New Roman"/>
          <w:sz w:val="24"/>
          <w:szCs w:val="24"/>
        </w:rPr>
        <w:t>грн. з ПДВ.</w:t>
      </w:r>
    </w:p>
    <w:p w:rsidR="00672FC0" w:rsidRPr="00BE390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90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E3900">
        <w:rPr>
          <w:rFonts w:ascii="Times New Roman" w:hAnsi="Times New Roman"/>
          <w:sz w:val="24"/>
          <w:szCs w:val="24"/>
        </w:rPr>
        <w:t xml:space="preserve"> </w:t>
      </w:r>
      <w:r w:rsidRPr="00BE390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E3900" w:rsidRPr="00BE3900">
        <w:rPr>
          <w:rFonts w:ascii="Times New Roman" w:hAnsi="Times New Roman"/>
          <w:sz w:val="24"/>
          <w:szCs w:val="24"/>
          <w:lang w:eastAsia="uk-UA"/>
        </w:rPr>
        <w:t xml:space="preserve">Хірургічний інструмент </w:t>
      </w:r>
      <w:r w:rsidR="00BE3900" w:rsidRPr="00BE3900">
        <w:rPr>
          <w:rFonts w:ascii="Times New Roman" w:hAnsi="Times New Roman"/>
          <w:sz w:val="24"/>
          <w:szCs w:val="24"/>
        </w:rPr>
        <w:t xml:space="preserve">Лот 1.  Набір інструментів для оперативних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втручань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на серці (Коди згідно НК 024:2019 – </w:t>
      </w:r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12726 - Багаторазовий тримач голки; 35596 -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Васкулярний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 затискач, багаторазовий; 35596 -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Васкулярний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 затискач, багаторазовий; 46767 - Поверхневий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натягувач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 рани; 46774 - Лезо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ретрактора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; 46774 - Лезо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ретрактора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; 38127 - Шпатель судинний; 35313 - Серцевий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; 35313 - Серцевий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; 35313 - Серцевий </w:t>
      </w:r>
      <w:proofErr w:type="spellStart"/>
      <w:r w:rsidR="00BE3900" w:rsidRPr="00BE3900">
        <w:rPr>
          <w:rStyle w:val="highlight"/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Style w:val="highlight"/>
          <w:rFonts w:ascii="Times New Roman" w:hAnsi="Times New Roman"/>
          <w:sz w:val="24"/>
          <w:szCs w:val="24"/>
        </w:rPr>
        <w:t xml:space="preserve">; 38727 - Хірургічні ножиці загального призначення, багаторазові; 38727 - Хірургічні ножиці загального призначення, багаторазові; 38727 - Хірургічні ножиці загального призначення, багаторазові; 32146 - Затискач / кріплення медичної трубки, некалібрований, багаторазовий; 11777 - </w:t>
      </w:r>
      <w:r w:rsidR="00BE3900" w:rsidRPr="00BE3900">
        <w:rPr>
          <w:rStyle w:val="highlight"/>
          <w:rFonts w:ascii="Times New Roman" w:hAnsi="Times New Roman"/>
          <w:sz w:val="24"/>
          <w:szCs w:val="24"/>
        </w:rPr>
        <w:lastRenderedPageBreak/>
        <w:t>Хірургічні щипці-затискачі; 34961 - Затискач для операційної білизни; 47914 - Перфоратор аорти, одноразового використання.</w:t>
      </w:r>
      <w:r w:rsidR="00BE3900" w:rsidRPr="00BE3900">
        <w:rPr>
          <w:rFonts w:ascii="Times New Roman" w:hAnsi="Times New Roman"/>
          <w:sz w:val="24"/>
          <w:szCs w:val="24"/>
        </w:rPr>
        <w:t>.) Класифікація за ДК 021-2015 (CPV) 33160000-9 - Устаткування для операційних блоків</w:t>
      </w:r>
      <w:r w:rsidR="00BE3900" w:rsidRPr="00BE3900">
        <w:rPr>
          <w:rFonts w:ascii="Times New Roman" w:hAnsi="Times New Roman"/>
          <w:sz w:val="24"/>
          <w:szCs w:val="24"/>
          <w:lang w:eastAsia="uk-UA"/>
        </w:rPr>
        <w:t xml:space="preserve"> Лот 2 </w:t>
      </w:r>
      <w:r w:rsidR="00BE3900" w:rsidRPr="00BE3900">
        <w:rPr>
          <w:rFonts w:ascii="Times New Roman" w:hAnsi="Times New Roman"/>
          <w:sz w:val="24"/>
          <w:szCs w:val="24"/>
        </w:rPr>
        <w:t xml:space="preserve">. Комплект інструментів для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мініінвазивного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коронарного шунтування (Коди згідно НК 024:2019 -62379 - Тримач ендоскопа / інструментів, з ручним регулюванням; 13391 - Грудний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; 46774 - Лезо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ретрактора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; 38127 - Шпатель судинний; 35313 - Серцевий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; 38127 - Шпатель судинний; 35313 - Серцевий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; 46774 - Лезо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ретрактора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; 62466 - Щипці хірургічні для м'яких тканин, у формі пінцета, багаторазового використання; 35798 - Аплікатор хірургічних кліпс, багаторазового використання; 35596 -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Васкулярний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затискач, багаторазовий; 47431 - Радіальний хірургічний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ретрактор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; 47914 - Перфоратор аорти, одноразового використання; 13730 - Стерилізаційний контейнер.) Класифікація за ДК 021-2015 (CPV) 33160000-9 - Устаткування для операційних блоків Лот 3 Набір інструментів для  дитячої кардіохірургії (Коди згідно НК 024:2019 -12726 - Багаторазовий тримач голки; 12726 - Багаторазовий тримач голки; 12726 - Багаторазовий тримач голки; 12726 - Багаторазовий тримач голки;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/>
          <w:sz w:val="24"/>
          <w:szCs w:val="24"/>
        </w:rPr>
        <w:t xml:space="preserve"> щипці; 12726 - Багаторазовий тримач голки; 12726 - Багаторазовий тримач голки; 12726 - Багаторазовий тримач голки; 47914 - Перфоратор аорти, одноразового використання.)Класифікація за ДК 021-2015 (CPV) 33160000-9 - Устаткування для операційних блоків.</w:t>
      </w:r>
      <w:r w:rsidR="002C7338" w:rsidRPr="00BE390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BE3900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BE390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E3900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BE3900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BE39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E390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E390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9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E390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E3900" w:rsidRPr="00BE3900">
        <w:rPr>
          <w:rFonts w:ascii="Times New Roman" w:eastAsia="Times New Roman" w:hAnsi="Times New Roman"/>
          <w:sz w:val="24"/>
          <w:szCs w:val="24"/>
          <w:lang w:eastAsia="ru-RU"/>
        </w:rPr>
        <w:t>2 003 628,63</w:t>
      </w:r>
      <w:r w:rsidRPr="00BE3900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BE39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E39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E3900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E390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BE3900" w:rsidRPr="00BE39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E3900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BE390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E390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90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E390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90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BE390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E3900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E390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E390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E390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E3900">
        <w:rPr>
          <w:rFonts w:ascii="Times New Roman" w:eastAsia="Calibri" w:hAnsi="Times New Roman" w:cs="Times New Roman"/>
          <w:sz w:val="24"/>
          <w:szCs w:val="24"/>
        </w:rPr>
        <w:t>».</w:t>
      </w:r>
      <w:r w:rsidRPr="00BE3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E390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90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BE3900" w:rsidRPr="00BE3900">
        <w:rPr>
          <w:rFonts w:ascii="Times New Roman" w:hAnsi="Times New Roman" w:cs="Times New Roman"/>
          <w:sz w:val="24"/>
          <w:szCs w:val="24"/>
          <w:lang w:eastAsia="uk-UA"/>
        </w:rPr>
        <w:t xml:space="preserve">Хірургічний інструмент </w:t>
      </w:r>
      <w:r w:rsidR="00BE3900" w:rsidRPr="00BE3900">
        <w:rPr>
          <w:rFonts w:ascii="Times New Roman" w:hAnsi="Times New Roman" w:cs="Times New Roman"/>
          <w:sz w:val="24"/>
          <w:szCs w:val="24"/>
        </w:rPr>
        <w:t xml:space="preserve">Лот 1.  Набір інструментів для оперативних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втручань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 на серці (Коди згідно НК 024:2019 – </w:t>
      </w:r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 xml:space="preserve">12726 - Багаторазовий тримач голки; 35596 - </w:t>
      </w:r>
      <w:proofErr w:type="spellStart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>Васкулярний</w:t>
      </w:r>
      <w:proofErr w:type="spellEnd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 xml:space="preserve"> затискач, багаторазовий; 35596 - </w:t>
      </w:r>
      <w:proofErr w:type="spellStart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>Васкулярний</w:t>
      </w:r>
      <w:proofErr w:type="spellEnd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 xml:space="preserve"> затискач, багаторазовий; 46767 - Поверхневий </w:t>
      </w:r>
      <w:proofErr w:type="spellStart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>натягувач</w:t>
      </w:r>
      <w:proofErr w:type="spellEnd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 xml:space="preserve"> рани; 46774 - Лезо </w:t>
      </w:r>
      <w:proofErr w:type="spellStart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>ретрактора</w:t>
      </w:r>
      <w:proofErr w:type="spellEnd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 xml:space="preserve">; 46774 - Лезо </w:t>
      </w:r>
      <w:proofErr w:type="spellStart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>ретрактора</w:t>
      </w:r>
      <w:proofErr w:type="spellEnd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 xml:space="preserve">; 38127 - Шпатель судинний; 35313 - Серцевий </w:t>
      </w:r>
      <w:proofErr w:type="spellStart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>ретрактор</w:t>
      </w:r>
      <w:proofErr w:type="spellEnd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 xml:space="preserve">; 35313 - Серцевий </w:t>
      </w:r>
      <w:proofErr w:type="spellStart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>ретрактор</w:t>
      </w:r>
      <w:proofErr w:type="spellEnd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 xml:space="preserve">; 35313 - Серцевий </w:t>
      </w:r>
      <w:proofErr w:type="spellStart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>ретрактор</w:t>
      </w:r>
      <w:proofErr w:type="spellEnd"/>
      <w:r w:rsidR="00BE3900" w:rsidRPr="00BE3900">
        <w:rPr>
          <w:rStyle w:val="highlight"/>
          <w:rFonts w:ascii="Times New Roman" w:hAnsi="Times New Roman" w:cs="Times New Roman"/>
          <w:sz w:val="24"/>
          <w:szCs w:val="24"/>
        </w:rPr>
        <w:t>; 38727 - Хірургічні ножиці загального призначення, багаторазові; 38727 - Хірургічні ножиці загального призначення, багаторазові; 38727 - Хірургічні ножиці загального призначення, багаторазові; 32146 - Затискач / кріплення медичної трубки, некалібрований, багаторазовий; 11777 - Хірургічні щипці-затискачі; 34961 - Затискач для операційної білизни; 47914 - Перфоратор аорти, одноразового використання.</w:t>
      </w:r>
      <w:r w:rsidR="00BE3900" w:rsidRPr="00BE3900">
        <w:rPr>
          <w:rFonts w:ascii="Times New Roman" w:hAnsi="Times New Roman" w:cs="Times New Roman"/>
          <w:sz w:val="24"/>
          <w:szCs w:val="24"/>
        </w:rPr>
        <w:t>.) Класифікація за ДК 021-2015 (CPV) 33160000-9 - Устаткування для операційних блоків</w:t>
      </w:r>
      <w:r w:rsidR="00BE3900" w:rsidRPr="00BE3900">
        <w:rPr>
          <w:rFonts w:ascii="Times New Roman" w:hAnsi="Times New Roman" w:cs="Times New Roman"/>
          <w:sz w:val="24"/>
          <w:szCs w:val="24"/>
          <w:lang w:eastAsia="uk-UA"/>
        </w:rPr>
        <w:t xml:space="preserve"> Лот 2 </w:t>
      </w:r>
      <w:r w:rsidR="00BE3900" w:rsidRPr="00BE3900">
        <w:rPr>
          <w:rFonts w:ascii="Times New Roman" w:hAnsi="Times New Roman" w:cs="Times New Roman"/>
          <w:sz w:val="24"/>
          <w:szCs w:val="24"/>
        </w:rPr>
        <w:t xml:space="preserve">. Комплект інструментів для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мініінвазивного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 коронарного шунтування (Коди згідно НК 024:2019 -62379 - Тримач ендоскопа / інструментів, з ручним регулюванням; 13391 - Грудний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ретрактор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; 46774 - Лезо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ретрактора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; 38127 - Шпатель судинний; 35313 - Серцевий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ретрактор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; 38127 - Шпатель судинний; 35313 - Серцевий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ретрактор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; 46774 - Лезо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ретрактора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; 62466 - Щипці хірургічні для м'яких тканин, у формі пінцета, багаторазового використання; 35798 - Аплікатор хірургічних кліпс, багаторазового використання; 35596 -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Васкулярний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 затискач, багаторазовий; 47431 - Радіальний хірургічний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ретрактор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; 47914 - Перфоратор аорти, одноразового використання; 13730 - Стерилізаційний контейнер.) Класифікація за ДК 021-2015 (CPV) 33160000-9 - Устаткування для операційних блоків Лот 3 Набір інструментів для  дитячої кардіохірургії (Коди згідно НК 024:2019 -12726 - Багаторазовий тримач голки; 12726 - Багаторазовий тримач голки; 12726 - Багаторазовий тримач голки; 12726 - Багаторазовий тримач голки; 35081 -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lastRenderedPageBreak/>
        <w:t>Гемостатичні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 щипці; 35081 - </w:t>
      </w:r>
      <w:proofErr w:type="spellStart"/>
      <w:r w:rsidR="00BE3900" w:rsidRPr="00BE3900">
        <w:rPr>
          <w:rFonts w:ascii="Times New Roman" w:hAnsi="Times New Roman" w:cs="Times New Roman"/>
          <w:sz w:val="24"/>
          <w:szCs w:val="24"/>
        </w:rPr>
        <w:t>Гемостатичні</w:t>
      </w:r>
      <w:proofErr w:type="spellEnd"/>
      <w:r w:rsidR="00BE3900" w:rsidRPr="00BE3900">
        <w:rPr>
          <w:rFonts w:ascii="Times New Roman" w:hAnsi="Times New Roman" w:cs="Times New Roman"/>
          <w:sz w:val="24"/>
          <w:szCs w:val="24"/>
        </w:rPr>
        <w:t xml:space="preserve"> щипці; 12726 - Багаторазовий тримач голки; 12726 - Багаторазовий тримач голки; 12726 - Багаторазовий тримач голки; 47914 - Перфоратор аорти, одноразового використання.)Класифікація за ДК 021-2015 (CPV) 33160000-9 - Устаткування для операційних блоків.</w:t>
      </w:r>
      <w:r w:rsidR="00BE3900" w:rsidRPr="00BE390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E3900" w:rsidRPr="00BE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338" w:rsidRPr="00BE390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3900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BE3900">
        <w:rPr>
          <w:rFonts w:ascii="Times New Roman" w:eastAsia="Calibri" w:hAnsi="Times New Roman" w:cs="Times New Roman"/>
          <w:sz w:val="24"/>
          <w:szCs w:val="24"/>
        </w:rPr>
        <w:t>/2282</w:t>
      </w:r>
      <w:r w:rsidRPr="00BE390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E3900" w:rsidRPr="00BE3900">
        <w:rPr>
          <w:rFonts w:ascii="Times New Roman" w:eastAsia="Times New Roman" w:hAnsi="Times New Roman" w:cs="Times New Roman"/>
          <w:sz w:val="24"/>
          <w:szCs w:val="24"/>
          <w:lang w:eastAsia="ru-RU"/>
        </w:rPr>
        <w:t>2 003 628,63</w:t>
      </w:r>
      <w:r w:rsidR="004265CA" w:rsidRPr="00BE3900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BE3900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2C7338" w:rsidRDefault="00BE390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C733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626A01"/>
    <w:rsid w:val="00672FC0"/>
    <w:rsid w:val="00691456"/>
    <w:rsid w:val="009900BE"/>
    <w:rsid w:val="00BA7FE7"/>
    <w:rsid w:val="00BE3900"/>
    <w:rsid w:val="00BF286D"/>
    <w:rsid w:val="00E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8949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8</cp:revision>
  <dcterms:created xsi:type="dcterms:W3CDTF">2021-02-17T09:27:00Z</dcterms:created>
  <dcterms:modified xsi:type="dcterms:W3CDTF">2022-10-03T12:39:00Z</dcterms:modified>
</cp:coreProperties>
</file>