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F6FB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FB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F6FB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FB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F6F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F6FB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F6FB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F6FB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F6FBB">
        <w:rPr>
          <w:rFonts w:ascii="Times New Roman" w:hAnsi="Times New Roman"/>
          <w:sz w:val="24"/>
          <w:szCs w:val="24"/>
        </w:rPr>
        <w:t>05493562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F6FB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0A6235">
      <w:pPr>
        <w:pStyle w:val="1"/>
        <w:rPr>
          <w:sz w:val="24"/>
          <w:szCs w:val="24"/>
          <w:lang w:val="uk-UA"/>
        </w:rPr>
      </w:pPr>
      <w:r w:rsidRPr="00FF6FBB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F6FBB" w:rsidRPr="00FF6FBB">
        <w:rPr>
          <w:b w:val="0"/>
          <w:sz w:val="24"/>
          <w:szCs w:val="24"/>
          <w:lang w:val="uk-UA"/>
        </w:rPr>
        <w:t>Комп’ютерний томограф (НК 024:2019 - 37618 — Система рентгенівської комп'ютерної томографії всього тіла) Класифікація за ДК 021-2015 (</w:t>
      </w:r>
      <w:r w:rsidR="00FF6FBB" w:rsidRPr="00FF6FBB">
        <w:rPr>
          <w:b w:val="0"/>
          <w:sz w:val="24"/>
          <w:szCs w:val="24"/>
        </w:rPr>
        <w:t>CPV</w:t>
      </w:r>
      <w:r w:rsidR="00FF6FBB" w:rsidRPr="00FF6FBB">
        <w:rPr>
          <w:b w:val="0"/>
          <w:sz w:val="24"/>
          <w:szCs w:val="24"/>
          <w:lang w:val="uk-UA"/>
        </w:rPr>
        <w:t xml:space="preserve">) 33110000-4 - </w:t>
      </w:r>
      <w:proofErr w:type="spellStart"/>
      <w:r w:rsidR="00FF6FBB" w:rsidRPr="00FF6FBB">
        <w:rPr>
          <w:b w:val="0"/>
          <w:sz w:val="24"/>
          <w:szCs w:val="24"/>
          <w:lang w:val="uk-UA"/>
        </w:rPr>
        <w:t>Візуалізаційне</w:t>
      </w:r>
      <w:proofErr w:type="spellEnd"/>
      <w:r w:rsidR="00FF6FBB" w:rsidRPr="00FF6FBB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(33115000-9 — Томографічне обладнання)</w:t>
      </w:r>
      <w:bookmarkStart w:id="0" w:name="_GoBack"/>
      <w:bookmarkEnd w:id="0"/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734D1" w:rsidRPr="00085738">
        <w:rPr>
          <w:rStyle w:val="tendertuid2nhc4"/>
          <w:rFonts w:ascii="Times New Roman" w:hAnsi="Times New Roman"/>
          <w:sz w:val="24"/>
          <w:szCs w:val="24"/>
        </w:rPr>
        <w:t>UA-2023-07-05-015103-a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F6FBB" w:rsidRPr="00FF6FBB">
        <w:rPr>
          <w:rStyle w:val="qabuget"/>
          <w:rFonts w:ascii="Times New Roman" w:hAnsi="Times New Roman"/>
          <w:sz w:val="24"/>
          <w:szCs w:val="24"/>
          <w:lang w:val="ru-RU"/>
        </w:rPr>
        <w:t>75</w:t>
      </w:r>
      <w:r w:rsidR="000A6235" w:rsidRPr="00FF6FBB">
        <w:rPr>
          <w:rStyle w:val="qabuget"/>
          <w:rFonts w:ascii="Times New Roman" w:hAnsi="Times New Roman"/>
          <w:sz w:val="24"/>
          <w:szCs w:val="24"/>
        </w:rPr>
        <w:t> 000 000</w:t>
      </w:r>
      <w:r w:rsidR="00483C6D" w:rsidRPr="00FF6FBB">
        <w:rPr>
          <w:rFonts w:ascii="Times New Roman" w:hAnsi="Times New Roman"/>
          <w:sz w:val="24"/>
          <w:szCs w:val="24"/>
        </w:rPr>
        <w:t>,00</w:t>
      </w:r>
      <w:r w:rsidRPr="00FF6FBB">
        <w:rPr>
          <w:rFonts w:ascii="Times New Roman" w:hAnsi="Times New Roman"/>
          <w:bCs/>
          <w:sz w:val="24"/>
          <w:szCs w:val="24"/>
        </w:rPr>
        <w:t xml:space="preserve"> </w:t>
      </w:r>
      <w:r w:rsidRPr="00FF6FBB">
        <w:rPr>
          <w:rFonts w:ascii="Times New Roman" w:hAnsi="Times New Roman"/>
          <w:sz w:val="24"/>
          <w:szCs w:val="24"/>
        </w:rPr>
        <w:t>грн. з ПДВ.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F6FBB" w:rsidRPr="00FF6FBB">
        <w:rPr>
          <w:rFonts w:ascii="Times New Roman" w:hAnsi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="00483C6D"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FF6FB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F6FBB" w:rsidRPr="00FF6FBB">
        <w:rPr>
          <w:rFonts w:ascii="Times New Roman" w:hAnsi="Times New Roman"/>
          <w:sz w:val="24"/>
          <w:szCs w:val="24"/>
          <w:lang w:val="ru-RU"/>
        </w:rPr>
        <w:t>75</w:t>
      </w:r>
      <w:r w:rsidR="00483C6D" w:rsidRPr="00FF6FBB">
        <w:rPr>
          <w:rFonts w:ascii="Times New Roman" w:hAnsi="Times New Roman"/>
          <w:sz w:val="24"/>
          <w:szCs w:val="24"/>
        </w:rPr>
        <w:t> </w:t>
      </w:r>
      <w:r w:rsidR="000A6235" w:rsidRPr="00FF6FBB">
        <w:rPr>
          <w:rFonts w:ascii="Times New Roman" w:hAnsi="Times New Roman"/>
          <w:sz w:val="24"/>
          <w:szCs w:val="24"/>
        </w:rPr>
        <w:t>000</w:t>
      </w:r>
      <w:r w:rsidR="00483C6D" w:rsidRPr="00FF6FBB">
        <w:rPr>
          <w:rFonts w:ascii="Times New Roman" w:hAnsi="Times New Roman"/>
          <w:sz w:val="24"/>
          <w:szCs w:val="24"/>
        </w:rPr>
        <w:t> 000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F6FBB" w:rsidRPr="00FF6F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F6FB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F6F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F6FB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F6FBB">
        <w:rPr>
          <w:rFonts w:ascii="Times New Roman" w:eastAsia="Calibri" w:hAnsi="Times New Roman" w:cs="Times New Roman"/>
          <w:sz w:val="24"/>
          <w:szCs w:val="24"/>
        </w:rPr>
        <w:t>».</w:t>
      </w:r>
      <w:r w:rsidRPr="00FF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FF6FB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FF6FBB">
        <w:rPr>
          <w:rFonts w:ascii="Times New Roman" w:eastAsia="Calibri" w:hAnsi="Times New Roman" w:cs="Times New Roman"/>
          <w:sz w:val="24"/>
          <w:szCs w:val="24"/>
        </w:rPr>
        <w:t>321</w:t>
      </w:r>
      <w:r w:rsidRPr="00FF6FBB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FF6FBB">
        <w:rPr>
          <w:rFonts w:ascii="Times New Roman" w:eastAsia="Calibri" w:hAnsi="Times New Roman" w:cs="Times New Roman"/>
          <w:sz w:val="24"/>
          <w:szCs w:val="24"/>
        </w:rPr>
        <w:t>/2282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75000000,00</w:t>
      </w:r>
      <w:r w:rsidR="00FF6FBB" w:rsidRPr="00FF6FBB">
        <w:rPr>
          <w:rFonts w:ascii="Times New Roman" w:hAnsi="Times New Roman" w:cs="Times New Roman"/>
          <w:sz w:val="24"/>
          <w:szCs w:val="24"/>
        </w:rPr>
        <w:t>грн. (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Сімдесят п’ять мільйонів гривень 00 </w:t>
      </w:r>
      <w:proofErr w:type="spellStart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)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F6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FF6FBB" w:rsidRDefault="00B734D1">
      <w:pPr>
        <w:rPr>
          <w:rFonts w:ascii="Times New Roman" w:hAnsi="Times New Roman" w:cs="Times New Roman"/>
        </w:rPr>
      </w:pPr>
    </w:p>
    <w:sectPr w:rsidR="00B55040" w:rsidRPr="00FF6FB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A959E0"/>
    <w:rsid w:val="00B734D1"/>
    <w:rsid w:val="00BF286D"/>
    <w:rsid w:val="00CB606E"/>
    <w:rsid w:val="00EB35A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  <w:style w:type="character" w:styleId="a6">
    <w:name w:val="Hyperlink"/>
    <w:basedOn w:val="a0"/>
    <w:rsid w:val="00FF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2023-10-18T14:33:00Z</dcterms:modified>
</cp:coreProperties>
</file>